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7D" w:rsidRDefault="00A82B7D" w:rsidP="00432DF2">
      <w:pPr>
        <w:spacing w:line="360" w:lineRule="auto"/>
        <w:jc w:val="both"/>
      </w:pPr>
    </w:p>
    <w:p w:rsidR="003A05C6" w:rsidRDefault="003A05C6" w:rsidP="00432DF2">
      <w:pPr>
        <w:spacing w:line="360" w:lineRule="auto"/>
        <w:jc w:val="both"/>
      </w:pPr>
      <w:r>
        <w:t>Reunión del Consejo Asesor Cdt Valencia</w:t>
      </w:r>
    </w:p>
    <w:p w:rsidR="003A05C6" w:rsidRDefault="003A05C6" w:rsidP="00432DF2">
      <w:pPr>
        <w:spacing w:line="360" w:lineRule="auto"/>
        <w:jc w:val="both"/>
      </w:pPr>
    </w:p>
    <w:p w:rsidR="003A05C6" w:rsidRDefault="003A05C6" w:rsidP="00432DF2">
      <w:pPr>
        <w:spacing w:line="360" w:lineRule="auto"/>
        <w:jc w:val="both"/>
      </w:pPr>
      <w:r>
        <w:t>Resumen informe del 2do semestre 2017</w:t>
      </w:r>
    </w:p>
    <w:p w:rsidR="003A05C6" w:rsidRDefault="003A05C6" w:rsidP="00432DF2">
      <w:pPr>
        <w:spacing w:line="360" w:lineRule="auto"/>
        <w:jc w:val="both"/>
      </w:pPr>
      <w:r>
        <w:t>20 diciembre de 2017</w:t>
      </w:r>
    </w:p>
    <w:p w:rsidR="003A05C6" w:rsidRDefault="003A05C6" w:rsidP="00432DF2">
      <w:pPr>
        <w:spacing w:line="360" w:lineRule="auto"/>
        <w:jc w:val="both"/>
      </w:pPr>
      <w:r>
        <w:t>Se inicia la reunión con una presentación de los todos los asistentes así como entidades a las que representan.</w:t>
      </w:r>
    </w:p>
    <w:p w:rsidR="003A05C6" w:rsidRDefault="003A05C6" w:rsidP="00432DF2">
      <w:pPr>
        <w:spacing w:line="360" w:lineRule="auto"/>
        <w:jc w:val="both"/>
      </w:pPr>
      <w:r>
        <w:t>Joaquim Valera Muñoz, Coordinador de Proyectos Turísticos de la Agencia Valenciana de Turismo, explica ampliamente la campaña de “Contagia tu Hospitalidad” que se va a emprender en el 2018.</w:t>
      </w:r>
    </w:p>
    <w:p w:rsidR="003A05C6" w:rsidRDefault="003A05C6" w:rsidP="00432DF2">
      <w:pPr>
        <w:spacing w:line="360" w:lineRule="auto"/>
        <w:jc w:val="both"/>
      </w:pPr>
      <w:r>
        <w:t xml:space="preserve">Se van a realizar 270 acciones de sensibilización, difusión y formación dirigida a todos los agentes que forman parte del sector turístico, remarcando la importancia de la Hospitalidad como elemento diferenciador. Durante un año y medio aproximadamente se </w:t>
      </w:r>
      <w:r w:rsidR="00A51947">
        <w:t>realizaran 195</w:t>
      </w:r>
      <w:r>
        <w:t xml:space="preserve"> acciones formativas en jornadas de 3h </w:t>
      </w:r>
      <w:r w:rsidR="00F424D3">
        <w:t>½ y</w:t>
      </w:r>
      <w:r>
        <w:t xml:space="preserve"> talleres , en el Cdt, ayuntamientos, asociaciones empresariales etc... </w:t>
      </w:r>
      <w:r w:rsidR="00A51947">
        <w:t>, además de 75 talleres, mesas redondas, como parte de unas jornadas de hostelería, cursos de formación… para sensibilizar sobre la importancia en todos los sectores sobre este aspecto diferenciador de nuestro turismo. Se</w:t>
      </w:r>
      <w:r>
        <w:t xml:space="preserve"> presentará oficialmente en FITUR</w:t>
      </w:r>
      <w:r w:rsidR="00A51947">
        <w:t>.</w:t>
      </w:r>
    </w:p>
    <w:p w:rsidR="00A51947" w:rsidRDefault="00A51947" w:rsidP="00432DF2">
      <w:pPr>
        <w:spacing w:line="360" w:lineRule="auto"/>
        <w:jc w:val="both"/>
      </w:pPr>
      <w:r>
        <w:t xml:space="preserve">Esta campaña la va a llevar a cabo un empresa externa “GLOBALDIT” y quiere mostrar a través de personajes destacados; Quique </w:t>
      </w:r>
      <w:proofErr w:type="spellStart"/>
      <w:r>
        <w:t>Dacosta</w:t>
      </w:r>
      <w:proofErr w:type="spellEnd"/>
      <w:r>
        <w:t xml:space="preserve">, Susi </w:t>
      </w:r>
      <w:proofErr w:type="spellStart"/>
      <w:r>
        <w:t>Rios</w:t>
      </w:r>
      <w:proofErr w:type="spellEnd"/>
      <w:proofErr w:type="gramStart"/>
      <w:r>
        <w:t>, …</w:t>
      </w:r>
      <w:proofErr w:type="gramEnd"/>
      <w:r>
        <w:t xml:space="preserve">el código ético del Turismo de la C.V, creando un nuevo concepto “ la Hospitalidad </w:t>
      </w:r>
      <w:proofErr w:type="spellStart"/>
      <w:r>
        <w:t>Mediterranea</w:t>
      </w:r>
      <w:proofErr w:type="spellEnd"/>
      <w:r>
        <w:t>”</w:t>
      </w:r>
    </w:p>
    <w:p w:rsidR="00A51947" w:rsidRDefault="00A51947" w:rsidP="00432DF2">
      <w:pPr>
        <w:spacing w:line="360" w:lineRule="auto"/>
        <w:jc w:val="both"/>
      </w:pPr>
      <w:r>
        <w:t>Si se quiere llevar a cabo alguna de esas acciones hay que contactar con Joaquim para participar y solicitar alguna de las acciones formativas.</w:t>
      </w:r>
    </w:p>
    <w:p w:rsidR="00A51947" w:rsidRDefault="00A51947" w:rsidP="00432DF2">
      <w:pPr>
        <w:spacing w:line="360" w:lineRule="auto"/>
        <w:jc w:val="both"/>
      </w:pPr>
      <w:r>
        <w:t>Como representante de la AGOV, manifiesto nuestro deseo e interés en tomar parte de las acciones formativas que se llevan a cabo durante este año y medio de duración de la campaña.</w:t>
      </w:r>
    </w:p>
    <w:p w:rsidR="00F424D3" w:rsidRDefault="00A51947" w:rsidP="00432DF2">
      <w:pPr>
        <w:spacing w:line="360" w:lineRule="auto"/>
        <w:jc w:val="both"/>
      </w:pPr>
      <w:r>
        <w:t xml:space="preserve">Una vez finalizada la presentación de esta campaña se pasa a explicar el informe sobre </w:t>
      </w:r>
      <w:r w:rsidR="00F424D3">
        <w:t>el resultado de las acciones formativas llevadas a cabo en este 2do semestre, desglosando Cdt interior, Cd on-line y Cdt Valencia.* quien desee información detallado que pida una copia del informa a la secretaria de la Asociación y se le puede enviar por mail bajo petición.</w:t>
      </w:r>
    </w:p>
    <w:p w:rsidR="00F424D3" w:rsidRDefault="00F424D3" w:rsidP="00432DF2">
      <w:pPr>
        <w:spacing w:line="360" w:lineRule="auto"/>
        <w:jc w:val="both"/>
      </w:pPr>
      <w:r>
        <w:lastRenderedPageBreak/>
        <w:t>Se agradece la asistencia, el interés y la participación del sector de los guías turísticos así como la cantidad de propuestas sobre nuevos cursos para el 2018. Se destaca la importancia de nuestro colectivo como el segundo en importancia después de la hostelería en la formación.</w:t>
      </w:r>
    </w:p>
    <w:p w:rsidR="00F424D3" w:rsidRDefault="00F424D3" w:rsidP="00432DF2">
      <w:pPr>
        <w:spacing w:line="360" w:lineRule="auto"/>
        <w:jc w:val="both"/>
      </w:pPr>
      <w:r>
        <w:t>Se comenta la construcción de un nuevo edificio anexo al Cdt Valencia que será la nueva sede del Invatur Valencia, sede de accedtur, espacios para coworking y otras acciones, inicio obras principios 2018.</w:t>
      </w:r>
    </w:p>
    <w:p w:rsidR="00F424D3" w:rsidRDefault="00F424D3" w:rsidP="00432DF2">
      <w:pPr>
        <w:spacing w:line="360" w:lineRule="auto"/>
        <w:jc w:val="both"/>
      </w:pPr>
      <w:r>
        <w:t>Se hace hincapié en la puesta en marcha de las iniciativas aulas Cdt, como parte de una formación externalizada pero estable de la oferta formativa del Cdt en municipios y ayuntamientos que quieran ceder aulas para la formación continua y ocupacional.</w:t>
      </w:r>
    </w:p>
    <w:sectPr w:rsidR="00F424D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35" w:rsidRDefault="00C86635" w:rsidP="00314D96">
      <w:pPr>
        <w:spacing w:after="0" w:line="240" w:lineRule="auto"/>
      </w:pPr>
      <w:r>
        <w:separator/>
      </w:r>
    </w:p>
  </w:endnote>
  <w:endnote w:type="continuationSeparator" w:id="0">
    <w:p w:rsidR="00C86635" w:rsidRDefault="00C86635" w:rsidP="0031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96" w:rsidRDefault="0031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96" w:rsidRDefault="00314D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96" w:rsidRDefault="0031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35" w:rsidRDefault="00C86635" w:rsidP="00314D96">
      <w:pPr>
        <w:spacing w:after="0" w:line="240" w:lineRule="auto"/>
      </w:pPr>
      <w:r>
        <w:separator/>
      </w:r>
    </w:p>
  </w:footnote>
  <w:footnote w:type="continuationSeparator" w:id="0">
    <w:p w:rsidR="00C86635" w:rsidRDefault="00C86635" w:rsidP="00314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96" w:rsidRDefault="00314D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96" w:rsidRDefault="00314D96" w:rsidP="00314D96">
    <w:pPr>
      <w:pStyle w:val="Default"/>
    </w:pPr>
    <w:r>
      <w:rPr>
        <w:noProof/>
        <w:lang w:eastAsia="es-ES"/>
      </w:rPr>
      <w:drawing>
        <wp:anchor distT="0" distB="0" distL="114300" distR="114300" simplePos="0" relativeHeight="251659264" behindDoc="0" locked="0" layoutInCell="1" allowOverlap="1" wp14:anchorId="0212FD76" wp14:editId="2D923AB6">
          <wp:simplePos x="0" y="0"/>
          <wp:positionH relativeFrom="column">
            <wp:posOffset>-20955</wp:posOffset>
          </wp:positionH>
          <wp:positionV relativeFrom="paragraph">
            <wp:posOffset>55245</wp:posOffset>
          </wp:positionV>
          <wp:extent cx="2043430" cy="495300"/>
          <wp:effectExtent l="0" t="0" r="0" b="0"/>
          <wp:wrapThrough wrapText="bothSides">
            <wp:wrapPolygon edited="0">
              <wp:start x="0" y="0"/>
              <wp:lineTo x="0" y="20769"/>
              <wp:lineTo x="21345" y="20769"/>
              <wp:lineTo x="21345"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uias oficiales comunitat valenci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430" cy="495300"/>
                  </a:xfrm>
                  <a:prstGeom prst="rect">
                    <a:avLst/>
                  </a:prstGeom>
                </pic:spPr>
              </pic:pic>
            </a:graphicData>
          </a:graphic>
          <wp14:sizeRelH relativeFrom="page">
            <wp14:pctWidth>0</wp14:pctWidth>
          </wp14:sizeRelH>
          <wp14:sizeRelV relativeFrom="page">
            <wp14:pctHeight>0</wp14:pctHeight>
          </wp14:sizeRelV>
        </wp:anchor>
      </w:drawing>
    </w:r>
  </w:p>
  <w:p w:rsidR="00314D96" w:rsidRPr="004E5D16" w:rsidRDefault="00314D96" w:rsidP="00314D96">
    <w:pPr>
      <w:pStyle w:val="Default"/>
      <w:jc w:val="center"/>
    </w:pPr>
    <w:r w:rsidRPr="004E5D16">
      <w:rPr>
        <w:i/>
        <w:color w:val="1F4E79" w:themeColor="accent1" w:themeShade="80"/>
        <w:sz w:val="22"/>
        <w:szCs w:val="22"/>
      </w:rPr>
      <w:t xml:space="preserve">Asociación Profesional de </w:t>
    </w:r>
    <w:r w:rsidRPr="004E5D16">
      <w:rPr>
        <w:b/>
        <w:bCs/>
        <w:i/>
        <w:color w:val="1F4E79" w:themeColor="accent1" w:themeShade="80"/>
        <w:sz w:val="22"/>
        <w:szCs w:val="22"/>
      </w:rPr>
      <w:t xml:space="preserve">Guías Oficiales </w:t>
    </w:r>
    <w:r w:rsidRPr="004E5D16">
      <w:rPr>
        <w:i/>
        <w:color w:val="1F4E79" w:themeColor="accent1" w:themeShade="80"/>
        <w:sz w:val="22"/>
        <w:szCs w:val="22"/>
      </w:rPr>
      <w:t xml:space="preserve">de Turismo </w:t>
    </w:r>
    <w:r>
      <w:rPr>
        <w:i/>
        <w:color w:val="1F4E79" w:themeColor="accent1" w:themeShade="80"/>
        <w:sz w:val="22"/>
        <w:szCs w:val="22"/>
      </w:rPr>
      <w:t>d</w:t>
    </w:r>
    <w:r w:rsidRPr="004E5D16">
      <w:rPr>
        <w:i/>
        <w:color w:val="1F4E79" w:themeColor="accent1" w:themeShade="80"/>
        <w:sz w:val="22"/>
        <w:szCs w:val="22"/>
      </w:rPr>
      <w:t xml:space="preserve">e la </w:t>
    </w:r>
    <w:r w:rsidRPr="004E5D16">
      <w:rPr>
        <w:b/>
        <w:bCs/>
        <w:i/>
        <w:color w:val="1F4E79" w:themeColor="accent1" w:themeShade="80"/>
        <w:sz w:val="22"/>
        <w:szCs w:val="22"/>
      </w:rPr>
      <w:t>Comunidad Valenciana</w:t>
    </w:r>
  </w:p>
  <w:p w:rsidR="00314D96" w:rsidRDefault="00314D96">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96" w:rsidRDefault="00314D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C6"/>
    <w:rsid w:val="00314D96"/>
    <w:rsid w:val="003A05C6"/>
    <w:rsid w:val="00432DF2"/>
    <w:rsid w:val="00A51947"/>
    <w:rsid w:val="00A82B7D"/>
    <w:rsid w:val="00C86635"/>
    <w:rsid w:val="00F42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99C37-73B9-48DD-86DB-A5FAEAE7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D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D96"/>
  </w:style>
  <w:style w:type="paragraph" w:styleId="Piedepgina">
    <w:name w:val="footer"/>
    <w:basedOn w:val="Normal"/>
    <w:link w:val="PiedepginaCar"/>
    <w:uiPriority w:val="99"/>
    <w:unhideWhenUsed/>
    <w:rsid w:val="00314D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D96"/>
  </w:style>
  <w:style w:type="paragraph" w:customStyle="1" w:styleId="Default">
    <w:name w:val="Default"/>
    <w:rsid w:val="00314D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benito mulet</dc:creator>
  <cp:keywords/>
  <dc:description/>
  <cp:lastModifiedBy>Anabel Arco Sola</cp:lastModifiedBy>
  <cp:revision>3</cp:revision>
  <dcterms:created xsi:type="dcterms:W3CDTF">2018-01-05T19:50:00Z</dcterms:created>
  <dcterms:modified xsi:type="dcterms:W3CDTF">2018-01-09T07:21:00Z</dcterms:modified>
</cp:coreProperties>
</file>